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60A4" w14:textId="77777777" w:rsidR="008B4580" w:rsidRDefault="008B4580" w:rsidP="008B4580">
      <w:pPr>
        <w:pStyle w:val="Default"/>
        <w:rPr>
          <w:sz w:val="23"/>
          <w:szCs w:val="23"/>
        </w:rPr>
      </w:pPr>
    </w:p>
    <w:p w14:paraId="08569138" w14:textId="77777777" w:rsidR="008B4580" w:rsidRDefault="008B4580" w:rsidP="008B4580">
      <w:pPr>
        <w:pStyle w:val="Default"/>
        <w:rPr>
          <w:sz w:val="23"/>
          <w:szCs w:val="23"/>
        </w:rPr>
      </w:pPr>
    </w:p>
    <w:p w14:paraId="3794FA57" w14:textId="77777777" w:rsidR="008B4580" w:rsidRDefault="008B4580" w:rsidP="008B4580">
      <w:pPr>
        <w:pStyle w:val="Default"/>
        <w:rPr>
          <w:sz w:val="23"/>
          <w:szCs w:val="23"/>
        </w:rPr>
      </w:pPr>
    </w:p>
    <w:p w14:paraId="6BFF84E4" w14:textId="1739E8EC" w:rsidR="008B4580" w:rsidRPr="008B4580" w:rsidRDefault="008B4580" w:rsidP="008B4580">
      <w:pPr>
        <w:pStyle w:val="Default"/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                </w:t>
      </w:r>
      <w:proofErr w:type="spellStart"/>
      <w:r w:rsidRPr="008B4580">
        <w:rPr>
          <w:b/>
          <w:bCs/>
          <w:sz w:val="28"/>
          <w:szCs w:val="28"/>
        </w:rPr>
        <w:t>În</w:t>
      </w:r>
      <w:proofErr w:type="spellEnd"/>
      <w:r w:rsidRPr="008B4580">
        <w:rPr>
          <w:b/>
          <w:bCs/>
          <w:sz w:val="28"/>
          <w:szCs w:val="28"/>
        </w:rPr>
        <w:t xml:space="preserve"> </w:t>
      </w:r>
      <w:proofErr w:type="spellStart"/>
      <w:r w:rsidRPr="008B4580">
        <w:rPr>
          <w:b/>
          <w:bCs/>
          <w:sz w:val="28"/>
          <w:szCs w:val="28"/>
        </w:rPr>
        <w:t>vederea</w:t>
      </w:r>
      <w:proofErr w:type="spellEnd"/>
      <w:r w:rsidRPr="008B4580">
        <w:rPr>
          <w:b/>
          <w:bCs/>
          <w:sz w:val="28"/>
          <w:szCs w:val="28"/>
        </w:rPr>
        <w:t xml:space="preserve"> </w:t>
      </w:r>
      <w:proofErr w:type="spellStart"/>
      <w:r w:rsidRPr="008B4580">
        <w:rPr>
          <w:b/>
          <w:bCs/>
          <w:sz w:val="28"/>
          <w:szCs w:val="28"/>
        </w:rPr>
        <w:t>evaluării</w:t>
      </w:r>
      <w:proofErr w:type="spellEnd"/>
      <w:r w:rsidRPr="008B4580">
        <w:rPr>
          <w:b/>
          <w:bCs/>
          <w:sz w:val="28"/>
          <w:szCs w:val="28"/>
        </w:rPr>
        <w:t xml:space="preserve"> </w:t>
      </w:r>
      <w:proofErr w:type="spellStart"/>
      <w:r w:rsidRPr="008B4580">
        <w:rPr>
          <w:b/>
          <w:bCs/>
          <w:sz w:val="28"/>
          <w:szCs w:val="28"/>
        </w:rPr>
        <w:t>furnizorii</w:t>
      </w:r>
      <w:proofErr w:type="spellEnd"/>
      <w:r w:rsidRPr="008B4580">
        <w:rPr>
          <w:b/>
          <w:bCs/>
          <w:sz w:val="28"/>
          <w:szCs w:val="28"/>
        </w:rPr>
        <w:t xml:space="preserve"> </w:t>
      </w:r>
      <w:proofErr w:type="spellStart"/>
      <w:r w:rsidRPr="008B4580">
        <w:rPr>
          <w:b/>
          <w:bCs/>
          <w:sz w:val="28"/>
          <w:szCs w:val="28"/>
        </w:rPr>
        <w:t>parcurg</w:t>
      </w:r>
      <w:proofErr w:type="spellEnd"/>
      <w:r w:rsidRPr="008B4580">
        <w:rPr>
          <w:b/>
          <w:bCs/>
          <w:sz w:val="28"/>
          <w:szCs w:val="28"/>
        </w:rPr>
        <w:t xml:space="preserve"> </w:t>
      </w:r>
      <w:proofErr w:type="spellStart"/>
      <w:r w:rsidRPr="008B4580">
        <w:rPr>
          <w:b/>
          <w:bCs/>
          <w:sz w:val="28"/>
          <w:szCs w:val="28"/>
        </w:rPr>
        <w:t>următoarele</w:t>
      </w:r>
      <w:proofErr w:type="spellEnd"/>
      <w:r w:rsidRPr="008B4580">
        <w:rPr>
          <w:b/>
          <w:bCs/>
          <w:sz w:val="28"/>
          <w:szCs w:val="28"/>
        </w:rPr>
        <w:t xml:space="preserve"> </w:t>
      </w:r>
      <w:proofErr w:type="spellStart"/>
      <w:r w:rsidRPr="008B4580">
        <w:rPr>
          <w:b/>
          <w:bCs/>
          <w:sz w:val="28"/>
          <w:szCs w:val="28"/>
        </w:rPr>
        <w:t>etape</w:t>
      </w:r>
      <w:proofErr w:type="spellEnd"/>
      <w:r w:rsidRPr="008B4580">
        <w:rPr>
          <w:b/>
          <w:bCs/>
          <w:sz w:val="28"/>
          <w:szCs w:val="28"/>
        </w:rPr>
        <w:t xml:space="preserve">: </w:t>
      </w:r>
    </w:p>
    <w:p w14:paraId="12D89E1A" w14:textId="77777777" w:rsidR="008B4580" w:rsidRDefault="008B4580" w:rsidP="008B4580">
      <w:pPr>
        <w:pStyle w:val="Default"/>
        <w:rPr>
          <w:sz w:val="23"/>
          <w:szCs w:val="23"/>
        </w:rPr>
      </w:pPr>
    </w:p>
    <w:p w14:paraId="07C365E6" w14:textId="77777777" w:rsidR="008B4580" w:rsidRDefault="008B4580" w:rsidP="008B4580">
      <w:pPr>
        <w:pStyle w:val="Default"/>
        <w:rPr>
          <w:sz w:val="23"/>
          <w:szCs w:val="23"/>
        </w:rPr>
      </w:pPr>
    </w:p>
    <w:p w14:paraId="31F2608B" w14:textId="77777777" w:rsidR="008B4580" w:rsidRDefault="008B4580" w:rsidP="008B4580">
      <w:pPr>
        <w:pStyle w:val="Default"/>
        <w:rPr>
          <w:sz w:val="23"/>
          <w:szCs w:val="23"/>
        </w:rPr>
      </w:pPr>
    </w:p>
    <w:p w14:paraId="449A0552" w14:textId="6E28E552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furnizorul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solicită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evaluarea</w:t>
      </w:r>
      <w:proofErr w:type="spellEnd"/>
      <w:r>
        <w:rPr>
          <w:sz w:val="23"/>
          <w:szCs w:val="23"/>
        </w:rPr>
        <w:t xml:space="preserve"> face o </w:t>
      </w:r>
      <w:proofErr w:type="spellStart"/>
      <w:r>
        <w:rPr>
          <w:sz w:val="23"/>
          <w:szCs w:val="23"/>
        </w:rPr>
        <w:t>cerere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adresată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comisiei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evaluare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constituită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nivelul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casei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asigurări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cărei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rază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administrativ-teritorială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desfăşoară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activitatea</w:t>
      </w:r>
      <w:proofErr w:type="spellEnd"/>
      <w:r>
        <w:rPr>
          <w:sz w:val="23"/>
          <w:szCs w:val="23"/>
        </w:rPr>
        <w:t xml:space="preserve">, al </w:t>
      </w:r>
      <w:proofErr w:type="spellStart"/>
      <w:r>
        <w:rPr>
          <w:sz w:val="23"/>
          <w:szCs w:val="23"/>
        </w:rPr>
        <w:t>cărei</w:t>
      </w:r>
      <w:proofErr w:type="spellEnd"/>
      <w:r>
        <w:rPr>
          <w:sz w:val="23"/>
          <w:szCs w:val="23"/>
        </w:rPr>
        <w:t xml:space="preserve"> model </w:t>
      </w:r>
      <w:proofErr w:type="spellStart"/>
      <w:r>
        <w:rPr>
          <w:sz w:val="23"/>
          <w:szCs w:val="23"/>
        </w:rPr>
        <w:t>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prevăzut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anexa</w:t>
      </w:r>
      <w:proofErr w:type="spellEnd"/>
      <w:r>
        <w:rPr>
          <w:sz w:val="23"/>
          <w:szCs w:val="23"/>
        </w:rPr>
        <w:t xml:space="preserve"> 1 la </w:t>
      </w:r>
      <w:proofErr w:type="spellStart"/>
      <w:r>
        <w:rPr>
          <w:sz w:val="23"/>
          <w:szCs w:val="23"/>
        </w:rPr>
        <w:t>prezenta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metodologie</w:t>
      </w:r>
      <w:proofErr w:type="spellEnd"/>
      <w:r>
        <w:rPr>
          <w:sz w:val="23"/>
          <w:szCs w:val="23"/>
        </w:rPr>
        <w:t xml:space="preserve">; </w:t>
      </w:r>
    </w:p>
    <w:p w14:paraId="63CAF813" w14:textId="6330A813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furnizorul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solicită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evaluarea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obligaţia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dovada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plăţii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taxei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evaluare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potrivit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anexei</w:t>
      </w:r>
      <w:proofErr w:type="spellEnd"/>
      <w:r>
        <w:rPr>
          <w:sz w:val="23"/>
          <w:szCs w:val="23"/>
        </w:rPr>
        <w:t xml:space="preserve"> 2 la </w:t>
      </w:r>
      <w:proofErr w:type="spellStart"/>
      <w:r>
        <w:rPr>
          <w:sz w:val="23"/>
          <w:szCs w:val="23"/>
        </w:rPr>
        <w:t>prezenta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metodologie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cazul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furnizorul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deţine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multe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puncte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lucru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cabinete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structura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evaluarea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taxei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evaluare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realizează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fiecare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punct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lucru</w:t>
      </w:r>
      <w:proofErr w:type="spellEnd"/>
      <w:r>
        <w:rPr>
          <w:sz w:val="23"/>
          <w:szCs w:val="23"/>
        </w:rPr>
        <w:t xml:space="preserve">/ cabinet; </w:t>
      </w:r>
    </w:p>
    <w:p w14:paraId="7C9BD035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furnizorul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depune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dosar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evaluare</w:t>
      </w:r>
      <w:proofErr w:type="spellEnd"/>
      <w:r>
        <w:rPr>
          <w:sz w:val="23"/>
          <w:szCs w:val="23"/>
        </w:rPr>
        <w:t xml:space="preserve"> care, pe </w:t>
      </w:r>
      <w:proofErr w:type="spellStart"/>
      <w:r>
        <w:rPr>
          <w:sz w:val="23"/>
          <w:szCs w:val="23"/>
        </w:rPr>
        <w:t>lângă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prevăzute</w:t>
      </w:r>
      <w:proofErr w:type="spellEnd"/>
      <w:r>
        <w:rPr>
          <w:sz w:val="23"/>
          <w:szCs w:val="23"/>
        </w:rPr>
        <w:t xml:space="preserve"> la lit. a)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b), </w:t>
      </w:r>
      <w:proofErr w:type="spellStart"/>
      <w:r>
        <w:rPr>
          <w:sz w:val="23"/>
          <w:szCs w:val="23"/>
        </w:rPr>
        <w:t>conţine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copii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următoarelor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</w:t>
      </w:r>
      <w:proofErr w:type="spellEnd"/>
      <w:r>
        <w:rPr>
          <w:sz w:val="23"/>
          <w:szCs w:val="23"/>
        </w:rPr>
        <w:t xml:space="preserve">, certificate conform cu </w:t>
      </w:r>
      <w:proofErr w:type="spellStart"/>
      <w:r>
        <w:rPr>
          <w:sz w:val="23"/>
          <w:szCs w:val="23"/>
        </w:rPr>
        <w:t>originalul</w:t>
      </w:r>
      <w:proofErr w:type="spellEnd"/>
      <w:r>
        <w:rPr>
          <w:sz w:val="23"/>
          <w:szCs w:val="23"/>
        </w:rPr>
        <w:t xml:space="preserve"> pe </w:t>
      </w:r>
      <w:proofErr w:type="spellStart"/>
      <w:r>
        <w:rPr>
          <w:sz w:val="23"/>
          <w:szCs w:val="23"/>
        </w:rPr>
        <w:t>fiecare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pagină</w:t>
      </w:r>
      <w:proofErr w:type="spellEnd"/>
      <w:r>
        <w:rPr>
          <w:sz w:val="23"/>
          <w:szCs w:val="23"/>
        </w:rPr>
        <w:t xml:space="preserve">: </w:t>
      </w:r>
    </w:p>
    <w:p w14:paraId="008F8342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c1. </w:t>
      </w:r>
      <w:proofErr w:type="spellStart"/>
      <w:r>
        <w:rPr>
          <w:sz w:val="23"/>
          <w:szCs w:val="23"/>
        </w:rPr>
        <w:t>Certificatul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înmatriculare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certificat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constatator</w:t>
      </w:r>
      <w:proofErr w:type="spellEnd"/>
      <w:r>
        <w:rPr>
          <w:sz w:val="23"/>
          <w:szCs w:val="23"/>
        </w:rPr>
        <w:t xml:space="preserve">/act de </w:t>
      </w:r>
      <w:proofErr w:type="spellStart"/>
      <w:r>
        <w:rPr>
          <w:sz w:val="23"/>
          <w:szCs w:val="23"/>
        </w:rPr>
        <w:t>înfiinţare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sediu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punct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lucru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după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caz</w:t>
      </w:r>
      <w:proofErr w:type="spellEnd"/>
      <w:r>
        <w:rPr>
          <w:sz w:val="23"/>
          <w:szCs w:val="23"/>
        </w:rPr>
        <w:t xml:space="preserve">; </w:t>
      </w:r>
    </w:p>
    <w:p w14:paraId="1CAB3426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c2. </w:t>
      </w:r>
      <w:proofErr w:type="spellStart"/>
      <w:r>
        <w:rPr>
          <w:sz w:val="23"/>
          <w:szCs w:val="23"/>
        </w:rPr>
        <w:t>Contul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deschis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Activitatea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Trezorerie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Contabilitate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judeţeană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municipiului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Bucureşti</w:t>
      </w:r>
      <w:proofErr w:type="spellEnd"/>
      <w:r>
        <w:rPr>
          <w:sz w:val="23"/>
          <w:szCs w:val="23"/>
        </w:rPr>
        <w:t xml:space="preserve">/Banca; </w:t>
      </w:r>
    </w:p>
    <w:p w14:paraId="6EFC5FFB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c3. </w:t>
      </w:r>
      <w:proofErr w:type="spellStart"/>
      <w:r>
        <w:rPr>
          <w:sz w:val="23"/>
          <w:szCs w:val="23"/>
        </w:rPr>
        <w:t>Codul</w:t>
      </w:r>
      <w:proofErr w:type="spellEnd"/>
      <w:r>
        <w:rPr>
          <w:sz w:val="23"/>
          <w:szCs w:val="23"/>
        </w:rPr>
        <w:t xml:space="preserve"> fiscal/CUI; </w:t>
      </w:r>
    </w:p>
    <w:p w14:paraId="62FB2524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c4. 1. Aviz de </w:t>
      </w:r>
      <w:proofErr w:type="spellStart"/>
      <w:r>
        <w:rPr>
          <w:sz w:val="23"/>
          <w:szCs w:val="23"/>
        </w:rPr>
        <w:t>funcţionare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valabil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sediu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punctul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lucru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eliberat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Ministerul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Sănătăţii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Agenţia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Naţională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Medicamentului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Dispozitivelor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Medicale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România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furnizorii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dispozitive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medicale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realizează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activitatea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comercializare</w:t>
      </w:r>
      <w:proofErr w:type="spellEnd"/>
      <w:r>
        <w:rPr>
          <w:sz w:val="23"/>
          <w:szCs w:val="23"/>
        </w:rPr>
        <w:t xml:space="preserve">. </w:t>
      </w:r>
    </w:p>
    <w:p w14:paraId="57CCCF89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Autorizaţie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funcţionare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valabilă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emisă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Ministerul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Sănătăţii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farmaciile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comunitare</w:t>
      </w:r>
      <w:proofErr w:type="spellEnd"/>
      <w:r>
        <w:rPr>
          <w:sz w:val="23"/>
          <w:szCs w:val="23"/>
        </w:rPr>
        <w:t xml:space="preserve">. </w:t>
      </w:r>
    </w:p>
    <w:p w14:paraId="6742A577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Certificat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înregistrare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registrul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unic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cabinetelor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eliberat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Direcţia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cabinetele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organizate</w:t>
      </w:r>
      <w:proofErr w:type="spellEnd"/>
      <w:r>
        <w:rPr>
          <w:sz w:val="23"/>
          <w:szCs w:val="23"/>
        </w:rPr>
        <w:t xml:space="preserve"> conform O.G. nr. 124/1998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funcţionarea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cabinetelor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aprobată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modificări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Legea</w:t>
      </w:r>
      <w:proofErr w:type="spellEnd"/>
      <w:r>
        <w:rPr>
          <w:sz w:val="23"/>
          <w:szCs w:val="23"/>
        </w:rPr>
        <w:t xml:space="preserve"> nr. 629/2001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societăţilor</w:t>
      </w:r>
      <w:proofErr w:type="spellEnd"/>
      <w:r>
        <w:rPr>
          <w:sz w:val="23"/>
          <w:szCs w:val="23"/>
        </w:rPr>
        <w:t xml:space="preserve"> nr. 31/1990 </w:t>
      </w:r>
      <w:proofErr w:type="spellStart"/>
      <w:r>
        <w:rPr>
          <w:sz w:val="23"/>
          <w:szCs w:val="23"/>
        </w:rPr>
        <w:t>republicată</w:t>
      </w:r>
      <w:proofErr w:type="spellEnd"/>
      <w:r>
        <w:rPr>
          <w:sz w:val="23"/>
          <w:szCs w:val="23"/>
        </w:rPr>
        <w:t xml:space="preserve">, cu </w:t>
      </w:r>
      <w:proofErr w:type="spellStart"/>
      <w:r>
        <w:rPr>
          <w:sz w:val="23"/>
          <w:szCs w:val="23"/>
        </w:rPr>
        <w:t>modificările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completările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ulterioare</w:t>
      </w:r>
      <w:proofErr w:type="spellEnd"/>
      <w:r>
        <w:rPr>
          <w:sz w:val="23"/>
          <w:szCs w:val="23"/>
        </w:rPr>
        <w:t xml:space="preserve">. </w:t>
      </w:r>
    </w:p>
    <w:p w14:paraId="02D2B940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c5. </w:t>
      </w:r>
      <w:proofErr w:type="spellStart"/>
      <w:r>
        <w:rPr>
          <w:sz w:val="23"/>
          <w:szCs w:val="23"/>
        </w:rPr>
        <w:t>Autorizaţia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sanitară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funcţionare</w:t>
      </w:r>
      <w:proofErr w:type="spellEnd"/>
      <w:r>
        <w:rPr>
          <w:sz w:val="23"/>
          <w:szCs w:val="23"/>
        </w:rPr>
        <w:t xml:space="preserve">, cu </w:t>
      </w:r>
      <w:proofErr w:type="spellStart"/>
      <w:r>
        <w:rPr>
          <w:sz w:val="23"/>
          <w:szCs w:val="23"/>
        </w:rPr>
        <w:t>excepţia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furnizorilor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dispozitive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farmaciilor</w:t>
      </w:r>
      <w:proofErr w:type="spellEnd"/>
      <w:r>
        <w:rPr>
          <w:sz w:val="23"/>
          <w:szCs w:val="23"/>
        </w:rPr>
        <w:t xml:space="preserve">; </w:t>
      </w:r>
    </w:p>
    <w:p w14:paraId="691978C1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Certificatul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înregistrare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cabinetului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Registrul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unic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cabinetelor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medicale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Partea</w:t>
      </w:r>
      <w:proofErr w:type="spellEnd"/>
      <w:r>
        <w:rPr>
          <w:sz w:val="23"/>
          <w:szCs w:val="23"/>
        </w:rPr>
        <w:t xml:space="preserve"> a 3-a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servicii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conexe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actului</w:t>
      </w:r>
      <w:proofErr w:type="spellEnd"/>
      <w:r>
        <w:rPr>
          <w:sz w:val="23"/>
          <w:szCs w:val="23"/>
        </w:rPr>
        <w:t xml:space="preserve"> medical, </w:t>
      </w:r>
      <w:proofErr w:type="spellStart"/>
      <w:r>
        <w:rPr>
          <w:sz w:val="23"/>
          <w:szCs w:val="23"/>
        </w:rPr>
        <w:t>eliberat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Direcţia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</w:p>
    <w:p w14:paraId="113A8046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c6. </w:t>
      </w:r>
      <w:proofErr w:type="spellStart"/>
      <w:r>
        <w:rPr>
          <w:sz w:val="23"/>
          <w:szCs w:val="23"/>
        </w:rPr>
        <w:t>Dovada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asigurării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răspundere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civilă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domeniul</w:t>
      </w:r>
      <w:proofErr w:type="spellEnd"/>
      <w:r>
        <w:rPr>
          <w:sz w:val="23"/>
          <w:szCs w:val="23"/>
        </w:rPr>
        <w:t xml:space="preserve"> medical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furnizor</w:t>
      </w:r>
      <w:proofErr w:type="spellEnd"/>
      <w:r>
        <w:rPr>
          <w:sz w:val="23"/>
          <w:szCs w:val="23"/>
        </w:rPr>
        <w:t xml:space="preserve">; </w:t>
      </w:r>
    </w:p>
    <w:p w14:paraId="0C57C716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c7. </w:t>
      </w:r>
      <w:proofErr w:type="spellStart"/>
      <w:r>
        <w:rPr>
          <w:sz w:val="23"/>
          <w:szCs w:val="23"/>
        </w:rPr>
        <w:t>Dovada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asigurării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răspundere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civilă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profesională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domeniul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psihologiei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furnizor</w:t>
      </w:r>
      <w:proofErr w:type="spellEnd"/>
      <w:r>
        <w:rPr>
          <w:sz w:val="23"/>
          <w:szCs w:val="23"/>
        </w:rPr>
        <w:t xml:space="preserve">; </w:t>
      </w:r>
    </w:p>
    <w:p w14:paraId="1E7D5FAD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c8. </w:t>
      </w:r>
      <w:proofErr w:type="spellStart"/>
      <w:r>
        <w:rPr>
          <w:sz w:val="23"/>
          <w:szCs w:val="23"/>
        </w:rPr>
        <w:t>Dovada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deţinerii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spaţiului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care se </w:t>
      </w:r>
      <w:proofErr w:type="spellStart"/>
      <w:r>
        <w:rPr>
          <w:sz w:val="23"/>
          <w:szCs w:val="23"/>
        </w:rPr>
        <w:t>desfăşoară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activitatea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care se </w:t>
      </w:r>
      <w:proofErr w:type="spellStart"/>
      <w:r>
        <w:rPr>
          <w:sz w:val="23"/>
          <w:szCs w:val="23"/>
        </w:rPr>
        <w:t>solicită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evaluarea</w:t>
      </w:r>
      <w:proofErr w:type="spellEnd"/>
      <w:r>
        <w:rPr>
          <w:sz w:val="23"/>
          <w:szCs w:val="23"/>
        </w:rPr>
        <w:t xml:space="preserve">; </w:t>
      </w:r>
    </w:p>
    <w:p w14:paraId="4ACC2AAB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spellStart"/>
      <w:r>
        <w:rPr>
          <w:sz w:val="23"/>
          <w:szCs w:val="23"/>
        </w:rPr>
        <w:t>furnizorul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depune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ataşat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dosarul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evaluare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declaraţie</w:t>
      </w:r>
      <w:proofErr w:type="spellEnd"/>
      <w:r>
        <w:rPr>
          <w:sz w:val="23"/>
          <w:szCs w:val="23"/>
        </w:rPr>
        <w:t xml:space="preserve"> pe </w:t>
      </w:r>
      <w:proofErr w:type="spellStart"/>
      <w:r>
        <w:rPr>
          <w:sz w:val="23"/>
          <w:szCs w:val="23"/>
        </w:rPr>
        <w:t>proprie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răspundere</w:t>
      </w:r>
      <w:proofErr w:type="spellEnd"/>
      <w:r>
        <w:rPr>
          <w:sz w:val="23"/>
          <w:szCs w:val="23"/>
        </w:rPr>
        <w:t xml:space="preserve">, conform </w:t>
      </w:r>
      <w:proofErr w:type="spellStart"/>
      <w:r>
        <w:rPr>
          <w:sz w:val="23"/>
          <w:szCs w:val="23"/>
        </w:rPr>
        <w:t>modelului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prevăzut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anexa</w:t>
      </w:r>
      <w:proofErr w:type="spellEnd"/>
      <w:r>
        <w:rPr>
          <w:sz w:val="23"/>
          <w:szCs w:val="23"/>
        </w:rPr>
        <w:t xml:space="preserve"> 3 la </w:t>
      </w:r>
      <w:proofErr w:type="spellStart"/>
      <w:r>
        <w:rPr>
          <w:sz w:val="23"/>
          <w:szCs w:val="23"/>
        </w:rPr>
        <w:t>prezenta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metodologie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îşi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asumă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semnătură</w:t>
      </w:r>
      <w:proofErr w:type="spellEnd"/>
      <w:r>
        <w:rPr>
          <w:sz w:val="23"/>
          <w:szCs w:val="23"/>
        </w:rPr>
        <w:t xml:space="preserve"> pe </w:t>
      </w:r>
      <w:proofErr w:type="spellStart"/>
      <w:r>
        <w:rPr>
          <w:sz w:val="23"/>
          <w:szCs w:val="23"/>
        </w:rPr>
        <w:t>fiecare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pagină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realitatea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exactitatea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legalitatea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cuprinse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: </w:t>
      </w:r>
    </w:p>
    <w:p w14:paraId="158DAC27" w14:textId="77777777" w:rsidR="008B4580" w:rsidRDefault="008B4580" w:rsidP="008B458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d1. </w:t>
      </w:r>
      <w:proofErr w:type="spellStart"/>
      <w:r>
        <w:rPr>
          <w:sz w:val="23"/>
          <w:szCs w:val="23"/>
        </w:rPr>
        <w:t>Chestionarul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autoevaluare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îndeplinirea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standardelor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criteriilor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evaluare</w:t>
      </w:r>
      <w:proofErr w:type="spellEnd"/>
      <w:r>
        <w:rPr>
          <w:sz w:val="23"/>
          <w:szCs w:val="23"/>
        </w:rPr>
        <w:t xml:space="preserve"> conform </w:t>
      </w:r>
      <w:proofErr w:type="spellStart"/>
      <w:r>
        <w:rPr>
          <w:sz w:val="23"/>
          <w:szCs w:val="23"/>
        </w:rPr>
        <w:t>categoriei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furnizor</w:t>
      </w:r>
      <w:proofErr w:type="spellEnd"/>
      <w:r>
        <w:rPr>
          <w:sz w:val="23"/>
          <w:szCs w:val="23"/>
        </w:rPr>
        <w:t xml:space="preserve"> din care face </w:t>
      </w:r>
      <w:proofErr w:type="spellStart"/>
      <w:r>
        <w:rPr>
          <w:sz w:val="23"/>
          <w:szCs w:val="23"/>
        </w:rPr>
        <w:t>parte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potrivit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anexei</w:t>
      </w:r>
      <w:proofErr w:type="spellEnd"/>
      <w:r>
        <w:rPr>
          <w:sz w:val="23"/>
          <w:szCs w:val="23"/>
        </w:rPr>
        <w:t xml:space="preserve"> 4 la </w:t>
      </w:r>
      <w:proofErr w:type="spellStart"/>
      <w:r>
        <w:rPr>
          <w:sz w:val="23"/>
          <w:szCs w:val="23"/>
        </w:rPr>
        <w:t>prezenta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metodologie</w:t>
      </w:r>
      <w:proofErr w:type="spellEnd"/>
      <w:r>
        <w:rPr>
          <w:sz w:val="23"/>
          <w:szCs w:val="23"/>
        </w:rPr>
        <w:t xml:space="preserve">; </w:t>
      </w:r>
    </w:p>
    <w:p w14:paraId="77121953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d2. </w:t>
      </w:r>
      <w:proofErr w:type="spellStart"/>
      <w:r>
        <w:rPr>
          <w:sz w:val="23"/>
          <w:szCs w:val="23"/>
        </w:rPr>
        <w:t>Tabelul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datele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identificare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personalului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îşi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desfăşoară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activitatea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furnizor</w:t>
      </w:r>
      <w:proofErr w:type="spellEnd"/>
      <w:r>
        <w:rPr>
          <w:sz w:val="23"/>
          <w:szCs w:val="23"/>
        </w:rPr>
        <w:t xml:space="preserve"> conform </w:t>
      </w:r>
      <w:proofErr w:type="spellStart"/>
      <w:r>
        <w:rPr>
          <w:sz w:val="23"/>
          <w:szCs w:val="23"/>
        </w:rPr>
        <w:t>modelului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prevăzut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anexa</w:t>
      </w:r>
      <w:proofErr w:type="spellEnd"/>
      <w:r>
        <w:rPr>
          <w:sz w:val="23"/>
          <w:szCs w:val="23"/>
        </w:rPr>
        <w:t xml:space="preserve"> 5 la </w:t>
      </w:r>
      <w:proofErr w:type="spellStart"/>
      <w:r>
        <w:rPr>
          <w:sz w:val="23"/>
          <w:szCs w:val="23"/>
        </w:rPr>
        <w:t>prezenta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metodologie</w:t>
      </w:r>
      <w:proofErr w:type="spellEnd"/>
      <w:r>
        <w:rPr>
          <w:sz w:val="23"/>
          <w:szCs w:val="23"/>
        </w:rPr>
        <w:t xml:space="preserve">; </w:t>
      </w:r>
    </w:p>
    <w:p w14:paraId="0C627819" w14:textId="77777777" w:rsidR="008B4580" w:rsidRDefault="008B4580" w:rsidP="008B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d3. Tabel care </w:t>
      </w:r>
      <w:proofErr w:type="spellStart"/>
      <w:r>
        <w:rPr>
          <w:sz w:val="23"/>
          <w:szCs w:val="23"/>
        </w:rPr>
        <w:t>conţine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denumirea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aparaturii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medicale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dotare</w:t>
      </w:r>
      <w:proofErr w:type="spellEnd"/>
      <w:r>
        <w:rPr>
          <w:sz w:val="23"/>
          <w:szCs w:val="23"/>
        </w:rPr>
        <w:t xml:space="preserve">, conform </w:t>
      </w:r>
      <w:proofErr w:type="spellStart"/>
      <w:r>
        <w:rPr>
          <w:sz w:val="23"/>
          <w:szCs w:val="23"/>
        </w:rPr>
        <w:t>modelului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prevăzut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anexa</w:t>
      </w:r>
      <w:proofErr w:type="spellEnd"/>
      <w:r>
        <w:rPr>
          <w:sz w:val="23"/>
          <w:szCs w:val="23"/>
        </w:rPr>
        <w:t xml:space="preserve"> 6 la </w:t>
      </w:r>
      <w:proofErr w:type="spellStart"/>
      <w:r>
        <w:rPr>
          <w:sz w:val="23"/>
          <w:szCs w:val="23"/>
        </w:rPr>
        <w:t>prezenta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metodologie</w:t>
      </w:r>
      <w:proofErr w:type="spellEnd"/>
      <w:r>
        <w:rPr>
          <w:sz w:val="23"/>
          <w:szCs w:val="23"/>
        </w:rPr>
        <w:t xml:space="preserve">, cu </w:t>
      </w:r>
      <w:proofErr w:type="spellStart"/>
      <w:r>
        <w:rPr>
          <w:sz w:val="23"/>
          <w:szCs w:val="23"/>
        </w:rPr>
        <w:t>excepția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farmaciilor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furnizorilor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servicii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conexe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actului</w:t>
      </w:r>
      <w:proofErr w:type="spellEnd"/>
      <w:r>
        <w:rPr>
          <w:sz w:val="23"/>
          <w:szCs w:val="23"/>
        </w:rPr>
        <w:t xml:space="preserve"> medical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persoane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tulburări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spectrul</w:t>
      </w:r>
      <w:proofErr w:type="spellEnd"/>
      <w:r>
        <w:rPr>
          <w:sz w:val="23"/>
          <w:szCs w:val="23"/>
        </w:rPr>
        <w:t xml:space="preserve"> autist; </w:t>
      </w:r>
    </w:p>
    <w:p w14:paraId="1C88F371" w14:textId="38A5FCC6" w:rsidR="003C6D4E" w:rsidRDefault="008B4580" w:rsidP="008B4580">
      <w:r>
        <w:rPr>
          <w:sz w:val="23"/>
          <w:szCs w:val="23"/>
        </w:rPr>
        <w:t xml:space="preserve">e) </w:t>
      </w:r>
      <w:proofErr w:type="spellStart"/>
      <w:r>
        <w:rPr>
          <w:sz w:val="23"/>
          <w:szCs w:val="23"/>
        </w:rPr>
        <w:t>Furnizorul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depune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declaraţie</w:t>
      </w:r>
      <w:proofErr w:type="spellEnd"/>
      <w:r>
        <w:rPr>
          <w:sz w:val="23"/>
          <w:szCs w:val="23"/>
        </w:rPr>
        <w:t xml:space="preserve"> pe propria </w:t>
      </w:r>
      <w:proofErr w:type="spellStart"/>
      <w:r>
        <w:rPr>
          <w:sz w:val="23"/>
          <w:szCs w:val="23"/>
        </w:rPr>
        <w:t>răspundere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îşi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asumă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respectarea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prevederilor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Regulamentului</w:t>
      </w:r>
      <w:proofErr w:type="spellEnd"/>
      <w:r>
        <w:rPr>
          <w:sz w:val="23"/>
          <w:szCs w:val="23"/>
        </w:rPr>
        <w:t xml:space="preserve"> (UE) nr. 679/2016 al </w:t>
      </w:r>
      <w:proofErr w:type="spellStart"/>
      <w:r>
        <w:rPr>
          <w:sz w:val="23"/>
          <w:szCs w:val="23"/>
        </w:rPr>
        <w:t>Parlamentului</w:t>
      </w:r>
      <w:proofErr w:type="spellEnd"/>
      <w:r>
        <w:rPr>
          <w:sz w:val="23"/>
          <w:szCs w:val="23"/>
        </w:rPr>
        <w:t xml:space="preserve"> European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Consiliului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Uniunii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Europene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protecția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persoanelor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fizice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privește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prelucrarea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caracter</w:t>
      </w:r>
      <w:proofErr w:type="spellEnd"/>
      <w:r>
        <w:rPr>
          <w:sz w:val="23"/>
          <w:szCs w:val="23"/>
        </w:rPr>
        <w:t xml:space="preserve"> personal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libera </w:t>
      </w:r>
      <w:proofErr w:type="spellStart"/>
      <w:r>
        <w:rPr>
          <w:sz w:val="23"/>
          <w:szCs w:val="23"/>
        </w:rPr>
        <w:t>circulație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acestor</w:t>
      </w:r>
      <w:proofErr w:type="spellEnd"/>
      <w:r>
        <w:rPr>
          <w:sz w:val="23"/>
          <w:szCs w:val="23"/>
        </w:rPr>
        <w:t xml:space="preserve"> date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abrogare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Directivei</w:t>
      </w:r>
      <w:proofErr w:type="spellEnd"/>
      <w:r>
        <w:rPr>
          <w:sz w:val="23"/>
          <w:szCs w:val="23"/>
        </w:rPr>
        <w:t xml:space="preserve"> 95/46/CE (</w:t>
      </w:r>
      <w:proofErr w:type="spellStart"/>
      <w:r>
        <w:rPr>
          <w:sz w:val="23"/>
          <w:szCs w:val="23"/>
        </w:rPr>
        <w:t>Regulamentul</w:t>
      </w:r>
      <w:proofErr w:type="spellEnd"/>
      <w:r>
        <w:rPr>
          <w:sz w:val="23"/>
          <w:szCs w:val="23"/>
        </w:rPr>
        <w:t xml:space="preserve"> general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protecția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>);</w:t>
      </w:r>
    </w:p>
    <w:sectPr w:rsidR="003C6D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A7"/>
    <w:rsid w:val="002E269C"/>
    <w:rsid w:val="003C6D4E"/>
    <w:rsid w:val="008B4580"/>
    <w:rsid w:val="00E7527B"/>
    <w:rsid w:val="00E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6A89C"/>
  <w15:chartTrackingRefBased/>
  <w15:docId w15:val="{368ABC3E-AC62-427A-9842-C6CDBB23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580"/>
    <w:pPr>
      <w:autoSpaceDE w:val="0"/>
      <w:autoSpaceDN w:val="0"/>
      <w:adjustRightInd w:val="0"/>
    </w:pPr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Marin</dc:creator>
  <cp:keywords/>
  <dc:description/>
  <cp:lastModifiedBy>Dana Marin</cp:lastModifiedBy>
  <cp:revision>2</cp:revision>
  <dcterms:created xsi:type="dcterms:W3CDTF">2023-10-02T10:28:00Z</dcterms:created>
  <dcterms:modified xsi:type="dcterms:W3CDTF">2023-10-02T10:30:00Z</dcterms:modified>
</cp:coreProperties>
</file>